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F64" w:rsidRPr="00CB4F64" w:rsidRDefault="00CB4F64" w:rsidP="00CB4F6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Государственная итоговая </w:t>
      </w:r>
      <w:bookmarkStart w:id="0" w:name="_GoBack"/>
      <w:bookmarkEnd w:id="0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аттестация/</w:t>
      </w:r>
      <w:proofErr w:type="spellStart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дәү</w:t>
      </w:r>
      <w:proofErr w:type="gramStart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л</w:t>
      </w:r>
      <w:proofErr w:type="gramEnd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әт</w:t>
      </w:r>
      <w:proofErr w:type="spellEnd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йомгаклау</w:t>
      </w:r>
      <w:proofErr w:type="spellEnd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B4F64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аттестациясе</w:t>
      </w:r>
      <w:proofErr w:type="spellEnd"/>
    </w:p>
    <w:p w:rsidR="00CB4F64" w:rsidRPr="00CB4F64" w:rsidRDefault="00CB4F64" w:rsidP="00CB4F6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Информация о государственной (итоговой) аттестации </w:t>
      </w:r>
      <w:proofErr w:type="gram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</w:p>
    <w:p w:rsidR="00CB4F64" w:rsidRPr="00CB4F64" w:rsidRDefault="00CB4F64" w:rsidP="00CB4F64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 11-х классах в 2019 году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Нормативно-правовое обеспечение проведения государственной итоговой аттестации по образовательным программам среднего общего образования в 2019 году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соответствии</w:t>
      </w: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со статьей 59 Федерального закона от 29.12.2012 N 273-ФЗ «Об образовании в Российской Федерации»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государственная итоговая аттестация обучающихся, освоивших основные образовательные программы основного общего образования и среднего общего образования, проводится с использованием контрольных измерительных материалов.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</w:t>
      </w:r>
      <w:proofErr w:type="gram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 государственной итоговой аттестации допускаются обучающиеся, не имеющие академической задолженности и в полном объеме выполнившие учебный план или индивидуальный учебный план.</w:t>
      </w:r>
      <w:proofErr w:type="gramEnd"/>
    </w:p>
    <w:p w:rsidR="00CB4F64" w:rsidRPr="00CB4F64" w:rsidRDefault="00CB4F64" w:rsidP="00CB4F64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</w:t>
      </w:r>
      <w:proofErr w:type="gram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целях обеспечения соблюдения порядка проведения государственной итоговой аттестации по образовательным программ основного общего и среднего общего образования гражданам, аккредитованным в качестве общественных наблюдателей в порядке, утвержденном </w:t>
      </w:r>
      <w:hyperlink r:id="rId6" w:history="1">
        <w:r w:rsidRPr="00CB4F6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приказом Министерства образования и науки Российской Федерации от 28.06.2013 N 491</w:t>
        </w:r>
      </w:hyperlink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предоставляется право присутствовать при проведении государственной итоговой аттестации.</w:t>
      </w:r>
      <w:proofErr w:type="gramEnd"/>
    </w:p>
    <w:p w:rsidR="00CB4F64" w:rsidRPr="00CB4F64" w:rsidRDefault="00CB4F64" w:rsidP="00CB4F6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Плакаты ЕГЭ: </w:t>
      </w:r>
      <w:hyperlink r:id="rId7" w:tgtFrame="_blank" w:history="1">
        <w:r w:rsidRPr="00CB4F64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Смотреть.</w:t>
        </w:r>
      </w:hyperlink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.. </w:t>
      </w:r>
      <w:hyperlink r:id="rId8" w:tgtFrame="_blank" w:history="1">
        <w:r w:rsidRPr="00CB4F64">
          <w:rPr>
            <w:rFonts w:ascii="Times New Roman" w:eastAsia="Times New Roman" w:hAnsi="Times New Roman" w:cs="Times New Roman"/>
            <w:b/>
            <w:b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Скачать...</w:t>
        </w:r>
      </w:hyperlink>
    </w:p>
    <w:p w:rsidR="00CB4F64" w:rsidRPr="00CB4F64" w:rsidRDefault="00CB4F64" w:rsidP="00CB4F6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Памятка выпускникам и родителям ЕГЭ: </w:t>
      </w:r>
      <w:hyperlink r:id="rId9" w:tgtFrame="_blank" w:history="1">
        <w:r w:rsidRPr="00CB4F6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Скачать, посмотреть...</w:t>
        </w:r>
      </w:hyperlink>
    </w:p>
    <w:p w:rsidR="00CB4F64" w:rsidRPr="00CB4F64" w:rsidRDefault="00CB4F64" w:rsidP="00CB4F6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Расписание ОГЭ: Скачать...</w:t>
      </w:r>
    </w:p>
    <w:p w:rsidR="00CB4F64" w:rsidRPr="00CB4F64" w:rsidRDefault="00CB4F64" w:rsidP="00CB4F64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Расписание ЕГЭ: Скачать...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сайте ФИПИ в разделе </w:t>
      </w:r>
      <w:hyperlink r:id="rId10" w:history="1">
        <w:r w:rsidRPr="00CB4F64">
          <w:rPr>
            <w:rFonts w:ascii="Times New Roman" w:eastAsia="Times New Roman" w:hAnsi="Times New Roman" w:cs="Times New Roman"/>
            <w:color w:val="0071B3"/>
            <w:sz w:val="24"/>
            <w:szCs w:val="24"/>
            <w:u w:val="single"/>
            <w:bdr w:val="none" w:sz="0" w:space="0" w:color="auto" w:frame="1"/>
            <w:lang w:eastAsia="ru-RU"/>
          </w:rPr>
          <w:t>Итоговое сочинение</w:t>
        </w:r>
      </w:hyperlink>
      <w:r w:rsidRPr="00CB4F64">
        <w:rPr>
          <w:rFonts w:ascii="Times New Roman" w:eastAsia="Times New Roman" w:hAnsi="Times New Roman" w:cs="Times New Roman"/>
          <w:color w:val="3B3B3B"/>
          <w:sz w:val="24"/>
          <w:szCs w:val="24"/>
          <w:bdr w:val="none" w:sz="0" w:space="0" w:color="auto" w:frame="1"/>
          <w:lang w:eastAsia="ru-RU"/>
        </w:rPr>
        <w:t> </w:t>
      </w:r>
      <w:r w:rsidRPr="00CB4F64">
        <w:rPr>
          <w:rFonts w:ascii="Times New Roman" w:eastAsia="Times New Roman" w:hAnsi="Times New Roman" w:cs="Times New Roman"/>
          <w:b/>
          <w:bCs/>
          <w:color w:val="3B3B3B"/>
          <w:sz w:val="24"/>
          <w:szCs w:val="24"/>
          <w:bdr w:val="none" w:sz="0" w:space="0" w:color="auto" w:frame="1"/>
          <w:lang w:eastAsia="ru-RU"/>
        </w:rPr>
        <w:t>опубликованы открытые направления тем итогового сочинения 2018/19 учебного года</w:t>
      </w:r>
      <w:r w:rsidRPr="00CB4F64">
        <w:rPr>
          <w:rFonts w:ascii="Times New Roman" w:eastAsia="Times New Roman" w:hAnsi="Times New Roman" w:cs="Times New Roman"/>
          <w:color w:val="3B3B3B"/>
          <w:sz w:val="24"/>
          <w:szCs w:val="24"/>
          <w:bdr w:val="none" w:sz="0" w:space="0" w:color="auto" w:frame="1"/>
          <w:lang w:eastAsia="ru-RU"/>
        </w:rPr>
        <w:t>, а также комментарий к ним, подготовленный специалистами ФИПИ.</w:t>
      </w:r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Полезные ссылки:</w:t>
      </w:r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Портал Департамента надзора и контроля в сфере образования РТ</w:t>
      </w:r>
      <w:hyperlink r:id="rId11" w:history="1">
        <w:r w:rsidRPr="00CB4F6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http://obrnadzor.tatarstan.ru/rus/gia-2019.htm</w:t>
        </w:r>
      </w:hyperlink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Портал ФИПИ  </w:t>
      </w:r>
      <w:hyperlink r:id="rId12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http://www.fipi.ru/ege-i-gve-11/normativno-pravovye-dokumenty</w:t>
        </w:r>
      </w:hyperlink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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Symbol" w:eastAsia="Times New Roman" w:hAnsi="Symbol" w:cs="Arial"/>
          <w:color w:val="000000"/>
          <w:sz w:val="24"/>
          <w:szCs w:val="24"/>
          <w:bdr w:val="none" w:sz="0" w:space="0" w:color="auto" w:frame="1"/>
          <w:lang w:eastAsia="ru-RU"/>
        </w:rPr>
        <w:t>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сайт отдела образования </w:t>
      </w:r>
      <w:proofErr w:type="spell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МР РТ</w:t>
      </w:r>
      <w:hyperlink r:id="rId13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https://edu.tatar.ru/nsheshma/sheshma/page2027165.htm</w:t>
        </w:r>
      </w:hyperlink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 «горячей линии» Департамента надзора и контроля в сфере образования Министерства образования и науки Республики Татарстан: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8(843)237-74-84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 Телефон «горячей линии» </w:t>
      </w:r>
      <w:proofErr w:type="spell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Рособрнадзора</w:t>
      </w:r>
      <w:proofErr w:type="spell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по вопросам организации и проведения ЕГЭ 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+7 (495) 984-89-19 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Телефоны «горячей линии» по вопросам ЕГЭ в отделе образования: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2-30-79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Координатор ЕГЭ </w:t>
      </w:r>
      <w:proofErr w:type="spell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  района: </w:t>
      </w:r>
      <w:proofErr w:type="spell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Сираева</w:t>
      </w:r>
      <w:proofErr w:type="spell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Гульфия</w:t>
      </w:r>
      <w:proofErr w:type="spell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Лябибовна</w:t>
      </w:r>
      <w:proofErr w:type="spell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, заместитель начальника  по УМР, </w:t>
      </w:r>
      <w:r w:rsidRPr="00CB4F64">
        <w:rPr>
          <w:rFonts w:ascii="Times New Roman" w:eastAsia="Times New Roman" w:hAnsi="Times New Roman" w:cs="Times New Roman"/>
          <w:color w:val="2B2B2B"/>
          <w:sz w:val="24"/>
          <w:szCs w:val="24"/>
          <w:bdr w:val="none" w:sz="0" w:space="0" w:color="auto" w:frame="1"/>
          <w:lang w:eastAsia="ru-RU"/>
        </w:rPr>
        <w:t>кабинет 402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Часы работы: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 8.00-16.00 (в рабочие дни).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Документы, регламентирующие проведение ГИА всех уровней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(федеральный, региональный, районный)</w:t>
      </w:r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Минобрнауки</w:t>
        </w:r>
        <w:proofErr w:type="spellEnd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№1394 о порядке проведения ГИА ООО.</w:t>
        </w:r>
      </w:hyperlink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Минобрнауки</w:t>
        </w:r>
        <w:proofErr w:type="spellEnd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№ 1394 в редакции от 09.01.2017 N7</w:t>
        </w:r>
      </w:hyperlink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№ 1400 о порядке проведения ГИА СОО</w:t>
        </w:r>
      </w:hyperlink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Минобрнауки</w:t>
        </w:r>
        <w:proofErr w:type="spellEnd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09.01.2017 №6</w:t>
        </w:r>
        <w:proofErr w:type="gramStart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</w:t>
        </w:r>
        <w:proofErr w:type="gramEnd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внесении изменений в порядок ГИА-11</w:t>
        </w:r>
      </w:hyperlink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tgtFrame="_blank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по документам (досрочный период)</w:t>
        </w:r>
      </w:hyperlink>
    </w:p>
    <w:p w:rsidR="00CB4F64" w:rsidRPr="00CB4F64" w:rsidRDefault="00CB4F64" w:rsidP="00CB4F64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proofErr w:type="gram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C</w:t>
      </w:r>
      <w:proofErr w:type="gram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рок</w:t>
      </w:r>
      <w:proofErr w:type="spell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действия результатов ЕГЭ (свидетельств) продлен до четырех </w:t>
      </w:r>
      <w:proofErr w:type="spell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лет:</w:t>
      </w:r>
      <w:hyperlink r:id="rId19" w:history="1"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Скачать</w:t>
        </w:r>
        <w:proofErr w:type="spellEnd"/>
        <w:r w:rsidRPr="00CB4F64">
          <w:rPr>
            <w:rFonts w:ascii="Times New Roman" w:eastAsia="Times New Roman" w:hAnsi="Times New Roman" w:cs="Times New Roman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, посмотреть...</w:t>
        </w:r>
      </w:hyperlink>
    </w:p>
    <w:p w:rsidR="00CB4F64" w:rsidRPr="00CB4F64" w:rsidRDefault="00CB4F64" w:rsidP="00CB4F64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Письмо </w:t>
        </w:r>
        <w:proofErr w:type="spellStart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18 мая 2015 г. N02-182 с разъяснениями об утверждении результатов ЕГЭ по иностранным языкам</w:t>
        </w:r>
      </w:hyperlink>
    </w:p>
    <w:p w:rsidR="00CB4F64" w:rsidRPr="00CB4F64" w:rsidRDefault="00CB4F64" w:rsidP="00CB4F64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 </w:t>
        </w:r>
      </w:hyperlink>
      <w:hyperlink r:id="rId22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Письмо </w:t>
        </w:r>
        <w:proofErr w:type="spellStart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25.05.2016г. №10-253 «Об обучающихся, отказавшихся дать согласие на обработку персональных данных».</w:t>
        </w:r>
      </w:hyperlink>
    </w:p>
    <w:p w:rsidR="00CB4F64" w:rsidRPr="00CB4F64" w:rsidRDefault="00CB4F64" w:rsidP="00CB4F64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3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Письмо </w:t>
        </w:r>
        <w:proofErr w:type="spellStart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28.04.2016г. №02-195 "О создании телефона доверия к ЕГЭ"</w:t>
        </w:r>
      </w:hyperlink>
    </w:p>
    <w:p w:rsidR="00CB4F64" w:rsidRPr="00CB4F64" w:rsidRDefault="00CB4F64" w:rsidP="00CB4F64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4" w:tgtFrame="_blank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http://www.fipi.ru/ege-i-gve-11/demoversii-specifikacii-kodifikatory</w:t>
        </w:r>
      </w:hyperlink>
      <w:r w:rsidRPr="00CB4F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ФИПИ. Демоверсии, спецификации, кодификаторы ЕГЭ 2019 г.</w:t>
      </w:r>
    </w:p>
    <w:p w:rsidR="00CB4F64" w:rsidRPr="00CB4F64" w:rsidRDefault="00CB4F64" w:rsidP="00CB4F64">
      <w:pPr>
        <w:numPr>
          <w:ilvl w:val="0"/>
          <w:numId w:val="3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5" w:tgtFrame="_blank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http://www.fipi.ru/oge-i-gve-9/demoversii-specifikacii-kodifikatory</w:t>
        </w:r>
      </w:hyperlink>
      <w:r w:rsidRPr="00CB4F64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ФИПИ. Демоверсии, спецификации, кодификаторы ОГЭ 2019 года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6" w:history="1">
        <w:r w:rsidRPr="00CB4F64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СКАЧАТЬ ВСЁ ОДНИМ ФАЙЛОМ</w:t>
        </w:r>
        <w:r w:rsidRPr="00CB4F64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CB4F64" w:rsidRPr="00CB4F64" w:rsidRDefault="00CB4F64" w:rsidP="00CB4F64">
      <w:pPr>
        <w:shd w:val="clear" w:color="auto" w:fill="F6F6F6"/>
        <w:spacing w:after="24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7" w:history="1">
        <w:r w:rsidRPr="00CB4F64">
          <w:rPr>
            <w:rFonts w:ascii="Times New Roman" w:eastAsia="Times New Roman" w:hAnsi="Times New Roman" w:cs="Times New Roman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ФИПИ. Итоговое сочинение (изложение)</w:t>
        </w:r>
      </w:hyperlink>
    </w:p>
    <w:p w:rsidR="00CB4F64" w:rsidRPr="00CB4F64" w:rsidRDefault="00CB4F64" w:rsidP="00CB4F64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Приказ </w:t>
      </w:r>
      <w:proofErr w:type="spell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Минобрнауки</w:t>
      </w:r>
      <w:proofErr w:type="spell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России от 26.12.2013 №1400 «Об утверждении Порядка проведения государственной итоговой аттестации по образовательным программам среднего общего образования» (с изменениями).</w:t>
      </w:r>
    </w:p>
    <w:p w:rsidR="00CB4F64" w:rsidRPr="00CB4F64" w:rsidRDefault="00CB4F64" w:rsidP="00CB4F64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Письмо Федеральной службы по надзору в сфере образования и науки от 23.10.2018 № 10-815 «О направлении уточненных методических документов, рекомендуемых к использованию при организации и проведении итогового сочинения (изложения) в 2018/2019 учебном году».</w:t>
      </w:r>
    </w:p>
    <w:p w:rsidR="00CB4F64" w:rsidRPr="00CB4F64" w:rsidRDefault="00CB4F64" w:rsidP="00CB4F64">
      <w:pPr>
        <w:numPr>
          <w:ilvl w:val="0"/>
          <w:numId w:val="4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hyperlink r:id="rId28" w:history="1">
        <w:r w:rsidRPr="00CB4F64">
          <w:rPr>
            <w:rFonts w:ascii="Times New Roman" w:eastAsia="Times New Roman" w:hAnsi="Times New Roman" w:cs="Times New Roman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http://www.fipi.ru/ege-i-gve-11/itogovoe-sochinenie</w:t>
        </w:r>
      </w:hyperlink>
      <w:r w:rsidRPr="00CB4F64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CB4F64">
        <w:rPr>
          <w:rFonts w:ascii="Times New Roman" w:eastAsia="Times New Roman" w:hAnsi="Times New Roman" w:cs="Times New Roman"/>
          <w:color w:val="000000"/>
          <w:sz w:val="18"/>
          <w:szCs w:val="18"/>
          <w:bdr w:val="none" w:sz="0" w:space="0" w:color="auto" w:frame="1"/>
          <w:lang w:eastAsia="ru-RU"/>
        </w:rPr>
        <w:t> - ФИПИ. Итоговое сочинение (изложение)</w:t>
      </w:r>
    </w:p>
    <w:p w:rsidR="00CB4F64" w:rsidRPr="00CB4F64" w:rsidRDefault="00CB4F64" w:rsidP="00CB4F6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Для выпускников школ текущего года регистрация производится в образовательных учреждениях, в которых обучаются выпускники. Обращаем ваше внимание, что выпускники общеобразовательных школ, гимназий, лицеев текущего учебного года имеют право регистрироваться только до </w:t>
      </w: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01.03.2019 года.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Необходимо заранее определиться с ВУЗом для поступления и ознакомиться с перечнем вступительных испытаний. Дополнительной регистрации на предметы по выбору после 01.03.2015 года не производится!</w:t>
      </w:r>
    </w:p>
    <w:p w:rsidR="00CB4F64" w:rsidRPr="00CB4F64" w:rsidRDefault="00CB4F64" w:rsidP="00CB4F6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 Выпускники прошлых лет подают заявления в пункт регистрации по месту проживания или прописки.</w:t>
      </w:r>
    </w:p>
    <w:p w:rsidR="00CB4F64" w:rsidRPr="00CB4F64" w:rsidRDefault="00CB4F64" w:rsidP="00CB4F64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Пункт регистрации ВПЛ </w:t>
      </w:r>
      <w:proofErr w:type="gram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Новошешминском</w:t>
      </w:r>
      <w:proofErr w:type="gramEnd"/>
      <w:r w:rsidRPr="00CB4F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районе</w:t>
      </w:r>
    </w:p>
    <w:p w:rsidR="00CB4F64" w:rsidRPr="00CB4F64" w:rsidRDefault="00CB4F64" w:rsidP="00CB4F64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9" w:history="1">
        <w:r w:rsidRPr="00CB4F6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ЕГЭ выпускникам прошлых лет</w:t>
        </w:r>
      </w:hyperlink>
    </w:p>
    <w:p w:rsidR="00CB4F64" w:rsidRPr="00CB4F64" w:rsidRDefault="00CB4F64" w:rsidP="00CB4F64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Отдел образования </w:t>
      </w:r>
      <w:proofErr w:type="spell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Новошешминского</w:t>
      </w:r>
      <w:proofErr w:type="spell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РТ.</w:t>
      </w:r>
    </w:p>
    <w:p w:rsidR="00CB4F64" w:rsidRPr="00CB4F64" w:rsidRDefault="00CB4F64" w:rsidP="00CB4F64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РТ, с. Новошешминск, ул. </w:t>
      </w:r>
      <w:proofErr w:type="gramStart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Советская</w:t>
      </w:r>
      <w:proofErr w:type="gramEnd"/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д.80 , к. 402.</w:t>
      </w:r>
    </w:p>
    <w:p w:rsidR="00CB4F64" w:rsidRPr="00CB4F64" w:rsidRDefault="00CB4F64" w:rsidP="00CB4F64">
      <w:pPr>
        <w:numPr>
          <w:ilvl w:val="0"/>
          <w:numId w:val="5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4F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Справки по телефону: 2-30-79.</w:t>
      </w:r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0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МО и Н РФ</w:t>
        </w:r>
      </w:hyperlink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1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 МО о подготовке к ГИА 2019  </w:t>
        </w:r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CB4F64" w:rsidRPr="00CB4F64" w:rsidRDefault="00CB4F64" w:rsidP="00CB4F6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32" w:history="1">
        <w:r w:rsidRPr="00CB4F64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Приложение к приказу МО</w:t>
        </w:r>
      </w:hyperlink>
    </w:p>
    <w:p w:rsidR="004A261B" w:rsidRPr="00CB4F64" w:rsidRDefault="00CB4F64">
      <w:pPr>
        <w:rPr>
          <w:lang w:val="tt-RU"/>
        </w:rPr>
      </w:pPr>
    </w:p>
    <w:sectPr w:rsidR="004A261B" w:rsidRPr="00CB4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F3130"/>
    <w:multiLevelType w:val="multilevel"/>
    <w:tmpl w:val="76F40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CCF2171"/>
    <w:multiLevelType w:val="multilevel"/>
    <w:tmpl w:val="3808E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9D641C5"/>
    <w:multiLevelType w:val="multilevel"/>
    <w:tmpl w:val="E584A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76B31D6"/>
    <w:multiLevelType w:val="multilevel"/>
    <w:tmpl w:val="2C9E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E6263E9"/>
    <w:multiLevelType w:val="multilevel"/>
    <w:tmpl w:val="7AC2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F64"/>
    <w:rsid w:val="0037150A"/>
    <w:rsid w:val="00CB4F64"/>
    <w:rsid w:val="00DF2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4F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F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B4F6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B4F64"/>
    <w:rPr>
      <w:b/>
      <w:bCs/>
    </w:rPr>
  </w:style>
  <w:style w:type="paragraph" w:styleId="a7">
    <w:name w:val="Normal (Web)"/>
    <w:basedOn w:val="a"/>
    <w:uiPriority w:val="99"/>
    <w:semiHidden/>
    <w:unhideWhenUsed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B4F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4F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B4F64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B4F64"/>
    <w:rPr>
      <w:b/>
      <w:bCs/>
    </w:rPr>
  </w:style>
  <w:style w:type="paragraph" w:styleId="a7">
    <w:name w:val="Normal (Web)"/>
    <w:basedOn w:val="a"/>
    <w:uiPriority w:val="99"/>
    <w:semiHidden/>
    <w:unhideWhenUsed/>
    <w:rsid w:val="00CB4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725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d/Wd0L-QjV3Qn6UA" TargetMode="External"/><Relationship Id="rId13" Type="http://schemas.openxmlformats.org/officeDocument/2006/relationships/hyperlink" Target="https://edu.tatar.ru/nsheshma/sheshma/page2027165.htm" TargetMode="External"/><Relationship Id="rId18" Type="http://schemas.openxmlformats.org/officeDocument/2006/relationships/hyperlink" Target="https://yadi.sk/d/GzHm1giQ3RTMuj" TargetMode="External"/><Relationship Id="rId26" Type="http://schemas.openxmlformats.org/officeDocument/2006/relationships/hyperlink" Target="https://yadi.sk/d/PN_BtZUkgcc9XA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yadi.sk/i/3Cfn9Tnlq9wDG" TargetMode="External"/><Relationship Id="rId34" Type="http://schemas.openxmlformats.org/officeDocument/2006/relationships/theme" Target="theme/theme1.xml"/><Relationship Id="rId7" Type="http://schemas.openxmlformats.org/officeDocument/2006/relationships/hyperlink" Target="http://obrnadzor.gov.ru/ru/press_center/infomaterial/" TargetMode="External"/><Relationship Id="rId12" Type="http://schemas.openxmlformats.org/officeDocument/2006/relationships/hyperlink" Target="http://www.fipi.ru/ege-i-gve-11/normativno-pravovye-dokumenty" TargetMode="External"/><Relationship Id="rId17" Type="http://schemas.openxmlformats.org/officeDocument/2006/relationships/hyperlink" Target="https://yadi.sk/i/eTaSum7q3F7c58" TargetMode="External"/><Relationship Id="rId25" Type="http://schemas.openxmlformats.org/officeDocument/2006/relationships/hyperlink" Target="http://www.fipi.ru/oge-i-gve-9/demoversii-specifikacii-kodifikatory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yadi.sk/i/WCmafIdDyMzPf" TargetMode="External"/><Relationship Id="rId20" Type="http://schemas.openxmlformats.org/officeDocument/2006/relationships/hyperlink" Target="https://yadi.sk/i/oDgyNJ-jgzCmS" TargetMode="External"/><Relationship Id="rId29" Type="http://schemas.openxmlformats.org/officeDocument/2006/relationships/hyperlink" Target="http://ege.nevarono.spb.ru/index.php?option=com_content&amp;task=view&amp;id=46&amp;Itemid=9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yadi.sk/d/8rCxlk9AL6C3F" TargetMode="External"/><Relationship Id="rId11" Type="http://schemas.openxmlformats.org/officeDocument/2006/relationships/hyperlink" Target="http://obrnadzor.tatarstan.ru/rus/gia-2019.htm" TargetMode="External"/><Relationship Id="rId24" Type="http://schemas.openxmlformats.org/officeDocument/2006/relationships/hyperlink" Target="http://www.fipi.ru/ege-i-gve-11/demoversii-specifikacii-kodifikatory" TargetMode="External"/><Relationship Id="rId32" Type="http://schemas.openxmlformats.org/officeDocument/2006/relationships/hyperlink" Target="https://edu.tatar.ru/upload/storage/org2445/files/%D0%BF%D1%80%D0%B8%D0%BB%D0%BE%D0%B6%D0%B5%D0%BD%D0%B8%D0%B5%20%D0%BA%20%D0%BF%D1%80%D0%B8%D0%BA%D0%B0%D0%B7%D1%83%20%D0%9C%D0%9E%20%D0%BF%D0%BE%20%D0%BF%D0%BE%D0%B4%D0%B3%D0%BE%D1%82%D0%BE%D0%B2%D0%BA%D0%B5%20%D0%BA%20%D0%93%D0%98%D0%90-%202019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14schoolmv.ru/wp-content/uploads/2016/09/Prikaz-Minobrnauki-RF-N-7-ot-09.01.2017-O-vnesenii-izmeneniy-v-Poryadok-provedeniya-GIA-po-OP-OOO.pdf" TargetMode="External"/><Relationship Id="rId23" Type="http://schemas.openxmlformats.org/officeDocument/2006/relationships/hyperlink" Target="https://yadi.sk/i/alCfqYDerbtBY" TargetMode="External"/><Relationship Id="rId28" Type="http://schemas.openxmlformats.org/officeDocument/2006/relationships/hyperlink" Target="http://www.fipi.ru/ege-i-gve-11/itogovoe-sochinenie" TargetMode="External"/><Relationship Id="rId10" Type="http://schemas.openxmlformats.org/officeDocument/2006/relationships/hyperlink" Target="http://fipi.ru/ege-i-gve-11/itogovoe-sochinenie" TargetMode="External"/><Relationship Id="rId19" Type="http://schemas.openxmlformats.org/officeDocument/2006/relationships/hyperlink" Target="http://yadi.sk/d/MBufYY_zE57JY" TargetMode="External"/><Relationship Id="rId31" Type="http://schemas.openxmlformats.org/officeDocument/2006/relationships/hyperlink" Target="https://edu.tatar.ru/upload/storage/org2445/files/%D0%BF%D1%80%D0%B8%D0%BA%D0%B0%D0%B7%20%D0%9C%D0%9E%20%D0%BF%D0%BE%20%D0%BF%D0%BE%D0%B4%D0%B3%D0%BE%D1%82%D0%BE%D0%B2%D0%BA%D0%B5%20%D0%BA%20%D0%93%D0%98%D0%90%20-%202019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di.sk/i/W0lCUGM03PmwFn" TargetMode="External"/><Relationship Id="rId14" Type="http://schemas.openxmlformats.org/officeDocument/2006/relationships/hyperlink" Target="https://yadi.sk/i/dCRQ2lOiyMEvA" TargetMode="External"/><Relationship Id="rId22" Type="http://schemas.openxmlformats.org/officeDocument/2006/relationships/hyperlink" Target="http://rulaws.ru/acts/Pismo-Rosobrnadzora-ot-25.05.2016-N-10-253/" TargetMode="External"/><Relationship Id="rId27" Type="http://schemas.openxmlformats.org/officeDocument/2006/relationships/hyperlink" Target="http://www.fipi.ru/ege-i-gve-11/itogovoe-sochinenie" TargetMode="External"/><Relationship Id="rId30" Type="http://schemas.openxmlformats.org/officeDocument/2006/relationships/hyperlink" Target="https://edu.tatar.ru/upload/storage/org2445/files/26_13_2013%20%D0%9F%D1%80%D0%B8%D0%BA%D0%B0%D0%B7%20%E2%84%96%201400%20(%D1%80%D0%B5%D0%B4_%20%D0%BE%D1%82%2016_01_2015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1096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Ильназ</cp:lastModifiedBy>
  <cp:revision>1</cp:revision>
  <dcterms:created xsi:type="dcterms:W3CDTF">2018-11-13T05:53:00Z</dcterms:created>
  <dcterms:modified xsi:type="dcterms:W3CDTF">2018-11-13T05:54:00Z</dcterms:modified>
</cp:coreProperties>
</file>